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65CE1336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580C0ECD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9011A6">
        <w:rPr>
          <w:rFonts w:ascii="Times New Roman" w:eastAsia="Times New Roman" w:hAnsi="Times New Roman" w:cs="Times New Roman"/>
          <w:sz w:val="24"/>
          <w:szCs w:val="24"/>
        </w:rPr>
        <w:t>March 22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011A6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658E234B" w:rsidR="00C73EA6" w:rsidRDefault="00F17C90" w:rsidP="007072C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43619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 w:rsidR="009011A6">
        <w:rPr>
          <w:rFonts w:ascii="Times New Roman" w:eastAsia="Times New Roman" w:hAnsi="Times New Roman" w:cs="Times New Roman"/>
          <w:b/>
          <w:sz w:val="24"/>
          <w:szCs w:val="24"/>
        </w:rPr>
        <w:t>50</w:t>
      </w:r>
      <w:r w:rsidR="00C73EA6">
        <w:rPr>
          <w:rFonts w:ascii="Times New Roman" w:eastAsia="Times New Roman" w:hAnsi="Times New Roman" w:cs="Times New Roman"/>
          <w:b/>
          <w:sz w:val="24"/>
          <w:szCs w:val="24"/>
        </w:rPr>
        <w:t>018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r w:rsidR="009011A6" w:rsidRPr="009011A6">
        <w:rPr>
          <w:rFonts w:ascii="Times New Roman" w:eastAsia="Times New Roman" w:hAnsi="Times New Roman" w:cs="Times New Roman"/>
          <w:i/>
          <w:sz w:val="24"/>
          <w:szCs w:val="24"/>
        </w:rPr>
        <w:t>Application of Pure Utilities, L</w:t>
      </w:r>
      <w:r w:rsidR="007072C6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9011A6" w:rsidRPr="009011A6">
        <w:rPr>
          <w:rFonts w:ascii="Times New Roman" w:eastAsia="Times New Roman" w:hAnsi="Times New Roman" w:cs="Times New Roman"/>
          <w:i/>
          <w:sz w:val="24"/>
          <w:szCs w:val="24"/>
        </w:rPr>
        <w:t xml:space="preserve"> and Undine Texas Environmental, </w:t>
      </w:r>
      <w:r w:rsidR="009011A6">
        <w:rPr>
          <w:rFonts w:ascii="Times New Roman" w:eastAsia="Times New Roman" w:hAnsi="Times New Roman" w:cs="Times New Roman"/>
          <w:i/>
          <w:sz w:val="24"/>
          <w:szCs w:val="24"/>
        </w:rPr>
        <w:t>LLC</w:t>
      </w:r>
      <w:r w:rsidR="009011A6" w:rsidRPr="009011A6">
        <w:rPr>
          <w:rFonts w:ascii="Times New Roman" w:eastAsia="Times New Roman" w:hAnsi="Times New Roman" w:cs="Times New Roman"/>
          <w:i/>
          <w:sz w:val="24"/>
          <w:szCs w:val="24"/>
        </w:rPr>
        <w:t xml:space="preserve"> for Sale, Transfer, or Merger of Sewer Facilities and Certificate Rights and to Decertify a Portion of Pure Utilities, L</w:t>
      </w:r>
      <w:r w:rsidR="009011A6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="007072C6">
        <w:rPr>
          <w:rFonts w:ascii="Times New Roman" w:eastAsia="Times New Roman" w:hAnsi="Times New Roman" w:cs="Times New Roman"/>
          <w:i/>
          <w:sz w:val="24"/>
          <w:szCs w:val="24"/>
        </w:rPr>
        <w:t>’</w:t>
      </w:r>
      <w:r w:rsidR="009011A6" w:rsidRPr="009011A6">
        <w:rPr>
          <w:rFonts w:ascii="Times New Roman" w:eastAsia="Times New Roman" w:hAnsi="Times New Roman" w:cs="Times New Roman"/>
          <w:i/>
          <w:sz w:val="24"/>
          <w:szCs w:val="24"/>
        </w:rPr>
        <w:t>s Certificated Area, and to Amend Uncertificated Sewer Service Area in Polk County</w:t>
      </w:r>
    </w:p>
    <w:p w14:paraId="1014ED1E" w14:textId="77777777" w:rsidR="007072C6" w:rsidRDefault="007072C6" w:rsidP="007072C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EA5A21" w14:textId="581DCFB6" w:rsidR="007072C6" w:rsidRPr="007072C6" w:rsidRDefault="007072C6" w:rsidP="007072C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  <w:t>Peter Gregg</w:t>
      </w: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460BB154" w:rsidR="00536928" w:rsidRDefault="00536928" w:rsidP="009140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Notice of Approval </w:t>
      </w:r>
      <w:r w:rsidR="007072C6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9011A6">
        <w:rPr>
          <w:rFonts w:ascii="Times New Roman" w:hAnsi="Times New Roman" w:cs="Times New Roman"/>
          <w:sz w:val="24"/>
          <w:szCs w:val="24"/>
        </w:rPr>
        <w:t>March 12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9011A6">
        <w:rPr>
          <w:rFonts w:ascii="Times New Roman" w:hAnsi="Times New Roman" w:cs="Times New Roman"/>
          <w:sz w:val="24"/>
          <w:szCs w:val="24"/>
        </w:rPr>
        <w:t>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</w:t>
      </w:r>
      <w:r w:rsidR="0091400A">
        <w:rPr>
          <w:rFonts w:ascii="Times New Roman" w:hAnsi="Times New Roman" w:cs="Times New Roman"/>
          <w:sz w:val="24"/>
          <w:szCs w:val="24"/>
        </w:rPr>
        <w:t>sewer</w:t>
      </w:r>
      <w:r w:rsidR="0076609C">
        <w:rPr>
          <w:rFonts w:ascii="Times New Roman" w:hAnsi="Times New Roman" w:cs="Times New Roman"/>
          <w:sz w:val="24"/>
          <w:szCs w:val="24"/>
        </w:rPr>
        <w:t xml:space="preserve"> tariff for certificate of convenience and necessity (CCN) </w:t>
      </w:r>
      <w:r w:rsidR="007072C6">
        <w:rPr>
          <w:rFonts w:ascii="Times New Roman" w:hAnsi="Times New Roman" w:cs="Times New Roman"/>
          <w:sz w:val="24"/>
          <w:szCs w:val="24"/>
        </w:rPr>
        <w:t>N</w:t>
      </w:r>
      <w:r w:rsidR="0076609C">
        <w:rPr>
          <w:rFonts w:ascii="Times New Roman" w:hAnsi="Times New Roman" w:cs="Times New Roman"/>
          <w:sz w:val="24"/>
          <w:szCs w:val="24"/>
        </w:rPr>
        <w:t>o.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91400A" w:rsidRPr="0091400A">
        <w:rPr>
          <w:rFonts w:ascii="Times New Roman" w:hAnsi="Times New Roman" w:cs="Times New Roman"/>
          <w:sz w:val="24"/>
          <w:szCs w:val="24"/>
        </w:rPr>
        <w:t>20816</w:t>
      </w:r>
      <w:r w:rsidR="0091400A">
        <w:rPr>
          <w:rFonts w:ascii="Times New Roman" w:hAnsi="Times New Roman" w:cs="Times New Roman"/>
          <w:sz w:val="24"/>
          <w:szCs w:val="24"/>
        </w:rPr>
        <w:t xml:space="preserve"> </w:t>
      </w:r>
      <w:r w:rsidR="00FF48DB">
        <w:rPr>
          <w:rFonts w:ascii="Times New Roman" w:hAnsi="Times New Roman" w:cs="Times New Roman"/>
          <w:sz w:val="24"/>
          <w:szCs w:val="24"/>
        </w:rPr>
        <w:t xml:space="preserve">for </w:t>
      </w:r>
      <w:r w:rsidR="0091400A" w:rsidRPr="0091400A">
        <w:rPr>
          <w:rFonts w:ascii="Times New Roman" w:hAnsi="Times New Roman" w:cs="Times New Roman"/>
          <w:sz w:val="24"/>
          <w:szCs w:val="24"/>
        </w:rPr>
        <w:t>Undine Texas Environmental, LLC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</w:t>
      </w:r>
      <w:r w:rsidR="000D6331">
        <w:rPr>
          <w:rFonts w:ascii="Times New Roman" w:hAnsi="Times New Roman" w:cs="Times New Roman"/>
          <w:sz w:val="24"/>
          <w:szCs w:val="24"/>
        </w:rPr>
        <w:t>sewer</w:t>
      </w:r>
      <w:r w:rsidR="004824C0">
        <w:rPr>
          <w:rFonts w:ascii="Times New Roman" w:hAnsi="Times New Roman" w:cs="Times New Roman"/>
          <w:sz w:val="24"/>
          <w:szCs w:val="24"/>
        </w:rPr>
        <w:t xml:space="preserve"> tariff for CCN </w:t>
      </w:r>
      <w:r w:rsidR="007072C6">
        <w:rPr>
          <w:rFonts w:ascii="Times New Roman" w:hAnsi="Times New Roman" w:cs="Times New Roman"/>
          <w:sz w:val="24"/>
          <w:szCs w:val="24"/>
        </w:rPr>
        <w:t>N</w:t>
      </w:r>
      <w:r w:rsidR="004824C0">
        <w:rPr>
          <w:rFonts w:ascii="Times New Roman" w:hAnsi="Times New Roman" w:cs="Times New Roman"/>
          <w:sz w:val="24"/>
          <w:szCs w:val="24"/>
        </w:rPr>
        <w:t xml:space="preserve">o. </w:t>
      </w:r>
      <w:r w:rsidR="000D6331" w:rsidRPr="0091400A">
        <w:rPr>
          <w:rFonts w:ascii="Times New Roman" w:hAnsi="Times New Roman" w:cs="Times New Roman"/>
          <w:sz w:val="24"/>
          <w:szCs w:val="24"/>
        </w:rPr>
        <w:t>20816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</w:p>
    <w:p w14:paraId="0987828F" w14:textId="07BA22FE" w:rsidR="00A57A2B" w:rsidRDefault="00A57A2B" w:rsidP="001A650E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4E074F">
        <w:rPr>
          <w:rFonts w:ascii="Times New Roman" w:hAnsi="Times New Roman" w:cs="Times New Roman"/>
          <w:sz w:val="24"/>
          <w:szCs w:val="24"/>
        </w:rPr>
        <w:t>5</w:t>
      </w:r>
      <w:r w:rsidR="000D6331">
        <w:rPr>
          <w:rFonts w:ascii="Times New Roman" w:hAnsi="Times New Roman" w:cs="Times New Roman"/>
          <w:sz w:val="24"/>
          <w:szCs w:val="24"/>
        </w:rPr>
        <w:t>0</w:t>
      </w:r>
      <w:r w:rsidR="004E074F">
        <w:rPr>
          <w:rFonts w:ascii="Times New Roman" w:hAnsi="Times New Roman" w:cs="Times New Roman"/>
          <w:sz w:val="24"/>
          <w:szCs w:val="24"/>
        </w:rPr>
        <w:t>018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p w14:paraId="0B9C62D0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D0020C" w14:textId="223763C4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FB0D47" w14:textId="77777777" w:rsidR="00A57A2B" w:rsidRDefault="00A57A2B" w:rsidP="0053692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1F97F" w14:textId="77777777" w:rsidR="003D515C" w:rsidRDefault="003D515C">
      <w:r>
        <w:separator/>
      </w:r>
    </w:p>
  </w:endnote>
  <w:endnote w:type="continuationSeparator" w:id="0">
    <w:p w14:paraId="4CDAF454" w14:textId="77777777" w:rsidR="003D515C" w:rsidRDefault="003D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3D515C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3BE6A" w14:textId="77777777" w:rsidR="003D515C" w:rsidRDefault="003D515C">
      <w:r>
        <w:separator/>
      </w:r>
    </w:p>
  </w:footnote>
  <w:footnote w:type="continuationSeparator" w:id="0">
    <w:p w14:paraId="4AEB7152" w14:textId="77777777" w:rsidR="003D515C" w:rsidRDefault="003D5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874B3"/>
    <w:rsid w:val="000B7556"/>
    <w:rsid w:val="000C276D"/>
    <w:rsid w:val="000D0B51"/>
    <w:rsid w:val="000D6331"/>
    <w:rsid w:val="000E3C24"/>
    <w:rsid w:val="00107730"/>
    <w:rsid w:val="0013104A"/>
    <w:rsid w:val="001A650E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A7AB4"/>
    <w:rsid w:val="002D3A2A"/>
    <w:rsid w:val="002E523A"/>
    <w:rsid w:val="003D515C"/>
    <w:rsid w:val="003E00D8"/>
    <w:rsid w:val="004004B0"/>
    <w:rsid w:val="00411708"/>
    <w:rsid w:val="00421DFC"/>
    <w:rsid w:val="00437B1C"/>
    <w:rsid w:val="00443619"/>
    <w:rsid w:val="004550A8"/>
    <w:rsid w:val="004824C0"/>
    <w:rsid w:val="0048524C"/>
    <w:rsid w:val="004A2B13"/>
    <w:rsid w:val="004E074F"/>
    <w:rsid w:val="004E1FF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E28C5"/>
    <w:rsid w:val="007072C6"/>
    <w:rsid w:val="00743281"/>
    <w:rsid w:val="0076609C"/>
    <w:rsid w:val="0076655D"/>
    <w:rsid w:val="0079498E"/>
    <w:rsid w:val="007A21CC"/>
    <w:rsid w:val="007E4EE0"/>
    <w:rsid w:val="00801BDF"/>
    <w:rsid w:val="008262FF"/>
    <w:rsid w:val="00833C95"/>
    <w:rsid w:val="00846283"/>
    <w:rsid w:val="00880AF0"/>
    <w:rsid w:val="008A1D98"/>
    <w:rsid w:val="008A246B"/>
    <w:rsid w:val="008E50D8"/>
    <w:rsid w:val="009011A6"/>
    <w:rsid w:val="0091083F"/>
    <w:rsid w:val="0091400A"/>
    <w:rsid w:val="00937380"/>
    <w:rsid w:val="00987FB8"/>
    <w:rsid w:val="00993740"/>
    <w:rsid w:val="009C72C6"/>
    <w:rsid w:val="009E44D5"/>
    <w:rsid w:val="009F3A46"/>
    <w:rsid w:val="00A07FB7"/>
    <w:rsid w:val="00A57A2B"/>
    <w:rsid w:val="00A7691E"/>
    <w:rsid w:val="00A9128B"/>
    <w:rsid w:val="00AA7E85"/>
    <w:rsid w:val="00AB3A59"/>
    <w:rsid w:val="00AE28D9"/>
    <w:rsid w:val="00B038D7"/>
    <w:rsid w:val="00B11108"/>
    <w:rsid w:val="00B314CC"/>
    <w:rsid w:val="00B66CDA"/>
    <w:rsid w:val="00B75D23"/>
    <w:rsid w:val="00B76F90"/>
    <w:rsid w:val="00BA6669"/>
    <w:rsid w:val="00BC0B9D"/>
    <w:rsid w:val="00BC2D5A"/>
    <w:rsid w:val="00BE3A70"/>
    <w:rsid w:val="00BE7354"/>
    <w:rsid w:val="00C024AA"/>
    <w:rsid w:val="00C35461"/>
    <w:rsid w:val="00C73EA6"/>
    <w:rsid w:val="00C93EAC"/>
    <w:rsid w:val="00CB056F"/>
    <w:rsid w:val="00CB47C4"/>
    <w:rsid w:val="00CD1B73"/>
    <w:rsid w:val="00CD40E3"/>
    <w:rsid w:val="00CF7A71"/>
    <w:rsid w:val="00D013B9"/>
    <w:rsid w:val="00D4362C"/>
    <w:rsid w:val="00DA36E8"/>
    <w:rsid w:val="00DB194D"/>
    <w:rsid w:val="00DE571B"/>
    <w:rsid w:val="00E07B81"/>
    <w:rsid w:val="00E17110"/>
    <w:rsid w:val="00E26BE4"/>
    <w:rsid w:val="00E46EAD"/>
    <w:rsid w:val="00E57CC2"/>
    <w:rsid w:val="00EA5690"/>
    <w:rsid w:val="00EA678A"/>
    <w:rsid w:val="00ED3001"/>
    <w:rsid w:val="00F17C90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2021-03-19T21:43:00Z</dcterms:created>
  <dcterms:modified xsi:type="dcterms:W3CDTF">2021-03-22T17:05:00Z</dcterms:modified>
</cp:coreProperties>
</file>